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oppins" w:cs="Poppins" w:eastAsia="Poppins" w:hAnsi="Poppins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Poppins" w:cs="Poppins" w:eastAsia="Poppins" w:hAnsi="Poppins"/>
          <w:b w:val="1"/>
          <w:bCs w:val="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Poppins" w:cs="Poppins" w:eastAsia="Poppins" w:hAnsi="Poppins"/>
          <w:b w:val="1"/>
          <w:bCs w:val="1"/>
          <w:sz w:val="50"/>
          <w:szCs w:val="5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50"/>
          <w:szCs w:val="50"/>
          <w:rtl w:val="0"/>
        </w:rPr>
        <w:t xml:space="preserve">State of the Union Bingo</w:t>
      </w:r>
    </w:p>
    <w:p w:rsidR="00000000" w:rsidDel="00000000" w:rsidP="00000000" w:rsidRDefault="00000000" w:rsidRPr="00000000" w14:paraId="00000004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Wednesday, September 16th 2026, Commission President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Ursula von der Leyen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will deliver her State of the Union address. Are you following it? Then spice things up and play our Bingo: </w:t>
      </w:r>
    </w:p>
    <w:p w:rsidR="00000000" w:rsidDel="00000000" w:rsidP="00000000" w:rsidRDefault="00000000" w:rsidRPr="00000000" w14:paraId="00000007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How does it work?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Each player takes one version of the bingo game (Sheet A, B or C, see below).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Before the speech begins, fill in the missing squares with your own words.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Start the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#SOTEU livestream at 9:00am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and cross a word off when President von der Leyen mentions it in her speech!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The goal is to be the first player to have crossed off 5 fields in one entire row, column or across a diagonal line - shout “BINGO” if you do!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Post your sheet on social media with hashtags #SOTEU #FederalistBingo and tagging @JEF_Europe and @european_federalists.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Poppins" w:cs="Poppins" w:eastAsia="Poppins" w:hAnsi="Poppins"/>
        </w:rPr>
        <w:sectPr>
          <w:headerReference r:id="rId6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Poppins" w:cs="Poppins" w:eastAsia="Poppins" w:hAnsi="Poppin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Poppins" w:cs="Poppins" w:eastAsia="Poppins" w:hAnsi="Poppins"/>
          <w:b w:val="1"/>
          <w:bCs w:val="1"/>
          <w:u w:val="singl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u w:val="single"/>
          <w:rtl w:val="0"/>
        </w:rPr>
        <w:t xml:space="preserve">Sheet A</w:t>
      </w:r>
    </w:p>
    <w:p w:rsidR="00000000" w:rsidDel="00000000" w:rsidP="00000000" w:rsidRDefault="00000000" w:rsidRPr="00000000" w14:paraId="0000001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Competitive-ness (3x mentioned)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“Our European way of life”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“Capital Markets Union”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*an MEP shouts in between*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“No country can do this alone”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“Ukraine belongs in our Union”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“Europe must take responsibility”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Wildfires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“Own Resources for the EU budget”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“Transatlantic relationship”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✨ A Federal Europe✨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“For as long as it takes”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Donald Trump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Draghi Report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“The economy is growing”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Qualified Majority Voting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“European defence”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“Free Movement”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“Protect the LGBTIQ community”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“Affordable energy”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Birds or Culture (reference to banknotes)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Poppins" w:cs="Poppins" w:eastAsia="Poppins" w:hAnsi="Poppins"/>
        </w:rPr>
        <w:sectPr>
          <w:type w:val="nextPage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Poppins" w:cs="Poppins" w:eastAsia="Poppins" w:hAnsi="Poppin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Poppins" w:cs="Poppins" w:eastAsia="Poppins" w:hAnsi="Poppin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Poppins" w:cs="Poppins" w:eastAsia="Poppins" w:hAnsi="Poppins"/>
          <w:b w:val="1"/>
          <w:bCs w:val="1"/>
          <w:u w:val="singl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u w:val="single"/>
          <w:rtl w:val="0"/>
        </w:rPr>
        <w:t xml:space="preserve">Sheet B</w:t>
      </w:r>
    </w:p>
    <w:p w:rsidR="00000000" w:rsidDel="00000000" w:rsidP="00000000" w:rsidRDefault="00000000" w:rsidRPr="00000000" w14:paraId="0000004D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“Multi-annual financial framework”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“Cut red tape”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“Autumn of enlargement”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Wildfires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“Free Movement”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“European Defence”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*an MEP shouts in between*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“Our European way of life”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“Climate neutrality” 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“Competitive-ness” (3x mentioned)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✨ Treaty Reform✨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Birds or Culture (reference to banknotes)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“Own Resources for the EU budget”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“For as long as it takes”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“Draghi Report”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“Reduce our dependencies”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“European sovereignty”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“Social Europe”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“Two-state solution”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“Savings and Investment Union”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“Protect the LGBTIQ community”</w:t>
            </w:r>
          </w:p>
        </w:tc>
      </w:tr>
    </w:tbl>
    <w:p w:rsidR="00000000" w:rsidDel="00000000" w:rsidP="00000000" w:rsidRDefault="00000000" w:rsidRPr="00000000" w14:paraId="00000080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Poppins" w:cs="Poppins" w:eastAsia="Poppins" w:hAnsi="Poppins"/>
        </w:rPr>
        <w:sectPr>
          <w:type w:val="nextPage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Poppins" w:cs="Poppins" w:eastAsia="Poppins" w:hAnsi="Poppin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Poppins" w:cs="Poppins" w:eastAsia="Poppins" w:hAnsi="Poppins"/>
          <w:b w:val="1"/>
          <w:bCs w:val="1"/>
          <w:u w:val="singl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u w:val="single"/>
          <w:rtl w:val="0"/>
        </w:rPr>
        <w:t xml:space="preserve">Sheet C</w:t>
      </w:r>
    </w:p>
    <w:p w:rsidR="00000000" w:rsidDel="00000000" w:rsidP="00000000" w:rsidRDefault="00000000" w:rsidRPr="00000000" w14:paraId="00000087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“European Solidarity”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“No country can do this alone”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“Social Europe”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*nods to Mark Carney*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“Cut red tape”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Wildfires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“For as long as it takes”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“Autumn of enlargement”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“Russian Assets”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“Firewall”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✨ A Federal Europe✨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“European sovereignty”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“Competitive-ness” (3x mentioned)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“Transatlantic relationship”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“Draghi Report”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“Multi-annual financial framework”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Qualified Majority Voting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sz w:val="20"/>
                <w:szCs w:val="20"/>
                <w:rtl w:val="0"/>
              </w:rPr>
              <w:t xml:space="preserve">“Reduce our dependencies”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“Ukraine belongs in our Union”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“Climate neutrality”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rtl w:val="0"/>
              </w:rPr>
              <w:t xml:space="preserve">“Two-state solution”</w:t>
            </w:r>
          </w:p>
        </w:tc>
      </w:tr>
    </w:tbl>
    <w:p w:rsidR="00000000" w:rsidDel="00000000" w:rsidP="00000000" w:rsidRDefault="00000000" w:rsidRPr="00000000" w14:paraId="000000BF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790076" cy="785813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1556" l="0" r="0" t="13333"/>
                  <a:stretch>
                    <a:fillRect/>
                  </a:stretch>
                </pic:blipFill>
                <pic:spPr>
                  <a:xfrm>
                    <a:off x="0" y="0"/>
                    <a:ext cx="2790076" cy="7858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14300" distT="114300" distL="114300" distR="114300">
          <wp:extent cx="1711162" cy="8589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1162" cy="858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